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ascii="微软雅黑" w:hAnsi="微软雅黑" w:eastAsia="微软雅黑" w:cs="微软雅黑"/>
          <w:i w:val="0"/>
          <w:iCs w:val="0"/>
          <w:caps w:val="0"/>
          <w:color w:val="000000"/>
          <w:spacing w:val="0"/>
          <w:sz w:val="28"/>
          <w:szCs w:val="28"/>
        </w:rPr>
      </w:pPr>
      <w:r>
        <w:rPr>
          <w:rStyle w:val="5"/>
          <w:rFonts w:hint="eastAsia" w:ascii="微软雅黑" w:hAnsi="微软雅黑" w:eastAsia="微软雅黑" w:cs="微软雅黑"/>
          <w:i w:val="0"/>
          <w:iCs w:val="0"/>
          <w:caps w:val="0"/>
          <w:color w:val="000000"/>
          <w:spacing w:val="0"/>
          <w:sz w:val="28"/>
          <w:szCs w:val="28"/>
          <w:u w:val="none"/>
          <w:bdr w:val="none" w:color="auto" w:sz="0" w:space="0"/>
          <w:shd w:val="clear" w:fill="FFFFFF"/>
          <w:lang w:val="en-US" w:eastAsia="zh-Hans"/>
        </w:rPr>
        <w:t>紫荆教育用户入驻及网络教学资源</w:t>
      </w:r>
      <w:r>
        <w:rPr>
          <w:rStyle w:val="5"/>
          <w:rFonts w:hint="default" w:ascii="微软雅黑" w:hAnsi="微软雅黑" w:eastAsia="微软雅黑" w:cs="微软雅黑"/>
          <w:i w:val="0"/>
          <w:iCs w:val="0"/>
          <w:caps w:val="0"/>
          <w:color w:val="000000"/>
          <w:spacing w:val="0"/>
          <w:sz w:val="28"/>
          <w:szCs w:val="28"/>
          <w:u w:val="none"/>
          <w:bdr w:val="none" w:color="auto" w:sz="0" w:space="0"/>
          <w:shd w:val="clear" w:fill="FFFFFF"/>
        </w:rPr>
        <w:t>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1. 服务条款的接受与修改</w:t>
      </w:r>
    </w:p>
    <w:p>
      <w:pPr>
        <w:keepNext w:val="0"/>
        <w:keepLines w:val="0"/>
        <w:widowControl/>
        <w:suppressLineNumbers w:val="0"/>
        <w:jc w:val="left"/>
        <w:rPr>
          <w:rFonts w:hint="default" w:ascii="微软雅黑" w:hAnsi="微软雅黑" w:eastAsia="微软雅黑" w:cs="微软雅黑"/>
          <w:i w:val="0"/>
          <w:iCs w:val="0"/>
          <w:caps w:val="0"/>
          <w:color w:val="000000"/>
          <w:spacing w:val="0"/>
          <w:sz w:val="28"/>
          <w:szCs w:val="28"/>
        </w:rPr>
      </w:pP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1.1 本协议是用户与</w:t>
      </w:r>
      <w:r>
        <w:rPr>
          <w:rStyle w:val="5"/>
          <w:rFonts w:hint="default" w:ascii="微软雅黑" w:hAnsi="微软雅黑" w:eastAsia="微软雅黑" w:cs="微软雅黑"/>
          <w:i w:val="0"/>
          <w:iCs w:val="0"/>
          <w:caps w:val="0"/>
          <w:color w:val="000000"/>
          <w:spacing w:val="0"/>
          <w:kern w:val="0"/>
          <w:sz w:val="28"/>
          <w:szCs w:val="28"/>
          <w:shd w:val="clear" w:fill="FFFFFF"/>
          <w:lang w:val="en-US" w:eastAsia="zh-CN" w:bidi="ar"/>
        </w:rPr>
        <w:t>清控紫荆（北京）教育科技股份有限公司</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（下称“</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”）之间的协议（下称“本协议”），</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将严格依照本协议中的服务条款提供</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相应</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服务。本协议条款构成您（无论个人或者单位）使用</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紫荆教育e-SaaS相关</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服务及其衍生服务之先决条件，通过申请</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e-SaaS平台功能与账号</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，您表示接受同意本协议的全部条款；如果您不愿意接受本协议的全部条款，您应放弃</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使用紫荆教育</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1.2 您应认可，为维护</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紫荆教育</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良好的秩序，</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可不断完善本协议并以更新本协议或以在网页上发出公告等合理方式对本协议内容进行修改，修改后的规则作为本协议的组成部分。如果您同意接受修改后的协议，您可以继续使用</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紫荆教育</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；如果您不接受则应停止使用</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紫荆教育</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。如您在本协议更新后继续使用</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紫荆教育</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，即表示您已充分阅读、理解并接受更新后的本协议并愿受更新后的本协议约束。当发生有关争议时，以最新的协议条款为准。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请您仔细阅读以下内容，如有不清楚之处，请与</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联系，</w:t>
      </w:r>
      <w:r>
        <w:rPr>
          <w:rStyle w:val="5"/>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会安排专门人员进行讲解。一旦您通过申请</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紫荆教育</w:t>
      </w:r>
      <w:r>
        <w:rPr>
          <w:rStyle w:val="5"/>
          <w:rFonts w:hint="eastAsia" w:ascii="微软雅黑" w:hAnsi="微软雅黑" w:eastAsia="微软雅黑" w:cs="微软雅黑"/>
          <w:i w:val="0"/>
          <w:iCs w:val="0"/>
          <w:caps w:val="0"/>
          <w:color w:val="000000"/>
          <w:spacing w:val="0"/>
          <w:sz w:val="28"/>
          <w:szCs w:val="28"/>
          <w:shd w:val="clear" w:fill="FFFFFF"/>
          <w:lang w:val="en-US" w:eastAsia="zh-Hans"/>
        </w:rPr>
        <w:t>e-SaaS平台</w:t>
      </w: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，则视为您已经完全理解了本协议的内容。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1.3 本协议适用于</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提供的，供您使用和/或访问的全部网页服务、客户端服务、及其他服务。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1.4 如果您为未满18周岁的自然人，请在法定监护人的陪同下阅读本协议。未成年人行使和履行本协议项下的权利和义务视为已获得了法定监护人的认可。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2. 用户的上传与分享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2.1 用户充分了解并同意，</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提供的用户上传、分享、传播信息平台，仅用于用户上传、分享、传送及获取信息，该平台或通过该平台所传送的任何内容并不反映</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的观点或政策，</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对此不承担任何责任。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2.2 用户使用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服务将图片、文字、文档、音频及视频等信息公开发布、传播、分享的行为代表了用户有权且同意在全世界范围内，永久性的、不可撤销的授予</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对上述内容行使信息网络传播权，即通过有线或无线网络向用户的计算机终端、移动通讯终端（包括但不限于便携式通讯设备如手机和智能平板电脑等）、手持数字影音播放设备、电视接收设备（模拟信号接收设备、数字信号接收设备、数字电视、IPTV、带互联网接入功能的播放设备等）等提供信息的点播、数据传输、移动视频业务（包括但不限于SMS、MMS、WAP、IVR、Streaming、3G、4G、手机视频等无线服务）、及其相关的宣传和推广等服务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2.3用户使用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服务将图片、文字、文档、音频及视频等上传至平台，即视为用户许可</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对该成果享有使用权和收益权，有权合法使用并收取由此而产生的收益。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2.3 若用户未经</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的书面许可，擅自使用平台上的一切信息和资源（自己发布的除外），</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有权向该用户追究侵权责任。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 责任承担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3.1 用户需保证其上传内容不得违反相关的法律规定，其上传内容应当符合法律、行政法规、部门规章的规定。上传内容不得含有以下内容：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（一）反对宪法确定的基本原则的；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（二）危害国家统一、主权和领土完整的；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（三）泄露国家秘密、危害国家安全或者损害国家荣誉和利益的；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（四）煽动民族仇恨、民族歧视，破坏民族团结，或者侵害民族风俗、习惯的；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（五）宣扬邪教、迷信的；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（六）扰乱社会秩序，破坏社会稳定的；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（七）诱导未成年人违法犯罪和渲染暴力、色情、赌博、恐怖活动的；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（八）侮辱或者诽谤他人，侵害公民个人隐私等他人合法权益的；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（九）危害社会公德，损害民族优秀文化传统的；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（十）不符合社会道德的；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（十一）有关法律、行政法规和国家规定禁止的其他内容。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如用户提供的上传内容含有以上违反政策法律法规的信息或者内容的，由用户直接承担以上导致的一切不利后果，如因此给</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造成不利后果的，用户应负责消除影响，并且赔偿因此导致的一切损失。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3.2 用户为使用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而注册、使用的账号名称、头像等账号信息（以下简称“账号信息”），均不得含有本协议第3.1款所述违反政策法律法规的信息或者内容。</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有权因用户账号信息违反上述保证，或因其他相关法律法规、政策规章之规定，或因相关主管部门之要求，或因第三方申诉、投诉，或因</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运营情况调整等事由自行对用户账号名称、头像等账号信息进行变更、修改、删除、或回收等处理，而无需事先通知用户。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3.3 用户使用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在平台制作、上传、发布、传播的符号、文字、图片、音频、视频等内容的，应保证其上传内容不违反法律法规及其规范性文件，亦不侵犯任何第三方的合法权益，否则导致的一切不利后果均由用户自行承担，造成</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损失的，还应向</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承担赔偿责任，包括且不限于财产损害赔偿、名誉损害赔偿、律师费、交通费等因维权而产生的合理费用。对于相关权利人因用户违反本款约定向</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主张权利的，</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有权不通知上传用户直接删除、下线、屏蔽相关争议内容。同时：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3.3.1 为了维护法律法规及相关规范性文件、保护他人的合法权益、维护</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 xml:space="preserve">的信誉及安全， </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有权直接删除用户利用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制作、上传、发布、传播的符号、文字、图片、音频、视频等内容，而无需事先通知用户；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3.3.2 </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r>
        <w:rPr>
          <w:rFonts w:hint="default" w:ascii="微软雅黑" w:hAnsi="微软雅黑" w:eastAsia="微软雅黑" w:cs="微软雅黑"/>
          <w:i w:val="0"/>
          <w:iCs w:val="0"/>
          <w:caps w:val="0"/>
          <w:color w:val="000000"/>
          <w:spacing w:val="0"/>
          <w:sz w:val="28"/>
          <w:szCs w:val="28"/>
          <w:bdr w:val="none" w:color="auto" w:sz="0" w:space="0"/>
          <w:shd w:val="clear" w:fill="FFFFFF"/>
        </w:rPr>
        <w:t>有权视情节严重程度对该用户做出查封ID，扣除、清零积分，暂时停止、永久禁止其利用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服务制作、上传、发布、传播的符号、文字、图片、音频、视频等内容的处理；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3.3.3 </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的后台记录有可能作为用户违反法律法规、违约、侵权的证据。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3.4 如用户四个月未在</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上传并发布内容，</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有权视情况暂停、限制、注销或停止</w:t>
      </w:r>
      <w:r>
        <w:rPr>
          <w:rFonts w:hint="eastAsia" w:ascii="微软雅黑" w:hAnsi="微软雅黑" w:eastAsia="微软雅黑" w:cs="微软雅黑"/>
          <w:i w:val="0"/>
          <w:iCs w:val="0"/>
          <w:caps w:val="0"/>
          <w:color w:val="000000"/>
          <w:spacing w:val="0"/>
          <w:sz w:val="28"/>
          <w:szCs w:val="28"/>
          <w:shd w:val="clear" w:fill="FFFFFF"/>
          <w:lang w:val="en-US" w:eastAsia="zh-Hans"/>
        </w:rPr>
        <w:t>紫荆教育e-SaaS平台</w:t>
      </w:r>
      <w:r>
        <w:rPr>
          <w:rFonts w:hint="default" w:ascii="微软雅黑" w:hAnsi="微软雅黑" w:eastAsia="微软雅黑" w:cs="微软雅黑"/>
          <w:i w:val="0"/>
          <w:iCs w:val="0"/>
          <w:caps w:val="0"/>
          <w:color w:val="000000"/>
          <w:spacing w:val="0"/>
          <w:sz w:val="28"/>
          <w:szCs w:val="28"/>
          <w:bdr w:val="none" w:color="auto" w:sz="0" w:space="0"/>
          <w:shd w:val="clear" w:fill="FFFFFF"/>
        </w:rPr>
        <w:t>的全部或部分服务。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4. 法律的适用和管辖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4.1 本条款的生效、履行、解释及争议的解决均适用中华人民共和国法律，本条款因与中华人民共和国现行法律相抵触而导致部分无效，不影响其他部分的效力。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Fonts w:hint="default" w:ascii="微软雅黑" w:hAnsi="微软雅黑" w:eastAsia="微软雅黑" w:cs="微软雅黑"/>
          <w:i w:val="0"/>
          <w:iCs w:val="0"/>
          <w:caps w:val="0"/>
          <w:color w:val="000000"/>
          <w:spacing w:val="0"/>
          <w:sz w:val="28"/>
          <w:szCs w:val="28"/>
          <w:bdr w:val="none" w:color="auto" w:sz="0" w:space="0"/>
          <w:shd w:val="clear" w:fill="FFFFFF"/>
        </w:rPr>
        <w:t>4.2 如就本协议内容或其执行发生任何争议，应尽量友好协商解决；协商不成时，则争议各方一致同意将发生的争议提交</w:t>
      </w:r>
      <w:r>
        <w:rPr>
          <w:rFonts w:hint="eastAsia" w:ascii="微软雅黑" w:hAnsi="微软雅黑" w:eastAsia="微软雅黑" w:cs="微软雅黑"/>
          <w:i w:val="0"/>
          <w:iCs w:val="0"/>
          <w:caps w:val="0"/>
          <w:color w:val="000000"/>
          <w:spacing w:val="0"/>
          <w:sz w:val="28"/>
          <w:szCs w:val="28"/>
          <w:bdr w:val="none" w:color="auto" w:sz="0" w:space="0"/>
          <w:shd w:val="clear" w:fill="FFFFFF"/>
          <w:lang w:val="en-US" w:eastAsia="zh-Hans"/>
        </w:rPr>
        <w:t>紫荆教育</w:t>
      </w:r>
      <w:bookmarkStart w:id="0" w:name="_GoBack"/>
      <w:bookmarkEnd w:id="0"/>
      <w:r>
        <w:rPr>
          <w:rFonts w:hint="default" w:ascii="微软雅黑" w:hAnsi="微软雅黑" w:eastAsia="微软雅黑" w:cs="微软雅黑"/>
          <w:i w:val="0"/>
          <w:iCs w:val="0"/>
          <w:caps w:val="0"/>
          <w:color w:val="000000"/>
          <w:spacing w:val="0"/>
          <w:sz w:val="28"/>
          <w:szCs w:val="28"/>
          <w:bdr w:val="none" w:color="auto" w:sz="0" w:space="0"/>
          <w:shd w:val="clear" w:fill="FFFFFF"/>
        </w:rPr>
        <w:t>所在地人民法院解决。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rPr>
          <w:rFonts w:hint="default" w:ascii="微软雅黑" w:hAnsi="微软雅黑" w:eastAsia="微软雅黑" w:cs="微软雅黑"/>
          <w:i w:val="0"/>
          <w:iCs w:val="0"/>
          <w:caps w:val="0"/>
          <w:color w:val="000000"/>
          <w:spacing w:val="0"/>
          <w:sz w:val="28"/>
          <w:szCs w:val="28"/>
        </w:rPr>
      </w:pPr>
      <w:r>
        <w:rPr>
          <w:rStyle w:val="5"/>
          <w:rFonts w:hint="default" w:ascii="微软雅黑" w:hAnsi="微软雅黑" w:eastAsia="微软雅黑" w:cs="微软雅黑"/>
          <w:i w:val="0"/>
          <w:iCs w:val="0"/>
          <w:caps w:val="0"/>
          <w:color w:val="000000"/>
          <w:spacing w:val="0"/>
          <w:sz w:val="28"/>
          <w:szCs w:val="28"/>
          <w:bdr w:val="none" w:color="auto" w:sz="0" w:space="0"/>
          <w:shd w:val="clear" w:fill="FFFFFF"/>
        </w:rPr>
        <w:t>5.在用户申请认证时，已经阅读并理解本协议的内容，已经特别留意协议中加黑加粗的文字。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00000000" w:usb1="00000000" w:usb2="00000000" w:usb3="00000000" w:csb0="000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F9D36"/>
    <w:rsid w:val="5BFF9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2022-06-17T13:28:00Z</dcterms:created>
  <dc:creator>段小飞</dc:creator>
  <cp:lastModifiedBy>段小飞</cp:lastModifiedBy>
  <dcterms:modified xsi:type="dcterms:W3CDTF">2022-06-17T13:35:18Z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B07289FFB0DF28D2EF10AC62F8BE834A</vt:lpwstr>
  </property>
</Properties>
</file>